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5"/>
          <w:szCs w:val="25"/>
        </w:rPr>
      </w:pPr>
    </w:p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УИД: 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0023-01-202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-00</w:t>
      </w:r>
      <w:r>
        <w:rPr>
          <w:rFonts w:ascii="Times New Roman" w:eastAsia="Times New Roman" w:hAnsi="Times New Roman" w:cs="Times New Roman"/>
          <w:sz w:val="25"/>
          <w:szCs w:val="25"/>
        </w:rPr>
        <w:t>0899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55</w:t>
      </w:r>
    </w:p>
    <w:p>
      <w:pPr>
        <w:pStyle w:val="Heading1"/>
        <w:spacing w:before="0" w:after="0"/>
        <w:jc w:val="right"/>
        <w:outlineLvl w:val="9"/>
        <w:rPr>
          <w:b/>
          <w:bCs/>
          <w:sz w:val="25"/>
          <w:szCs w:val="25"/>
        </w:rPr>
      </w:pPr>
      <w:r>
        <w:rPr>
          <w:b w:val="0"/>
          <w:bCs w:val="0"/>
          <w:i w:val="0"/>
          <w:sz w:val="25"/>
          <w:szCs w:val="25"/>
        </w:rPr>
        <w:t>дело № 2-</w:t>
      </w:r>
      <w:r>
        <w:rPr>
          <w:b w:val="0"/>
          <w:bCs w:val="0"/>
          <w:i w:val="0"/>
          <w:sz w:val="25"/>
          <w:szCs w:val="25"/>
        </w:rPr>
        <w:t>573</w:t>
      </w:r>
      <w:r>
        <w:rPr>
          <w:b w:val="0"/>
          <w:bCs w:val="0"/>
          <w:i w:val="0"/>
          <w:sz w:val="25"/>
          <w:szCs w:val="25"/>
        </w:rPr>
        <w:t>-2301/2024</w:t>
      </w:r>
    </w:p>
    <w:p>
      <w:pPr>
        <w:pStyle w:val="Heading1"/>
        <w:spacing w:before="0" w:after="0"/>
        <w:jc w:val="center"/>
        <w:outlineLvl w:val="9"/>
        <w:rPr>
          <w:b/>
          <w:bCs/>
          <w:sz w:val="25"/>
          <w:szCs w:val="25"/>
        </w:rPr>
      </w:pPr>
      <w:r>
        <w:rPr>
          <w:b w:val="0"/>
          <w:bCs w:val="0"/>
          <w:i w:val="0"/>
          <w:sz w:val="25"/>
          <w:szCs w:val="25"/>
        </w:rPr>
        <w:t>Р Е Ш Е Н И 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ИМЕНЕМ РОССИЙСКОЙ ФЕДЕРАЦИИ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(вводная и резолютивная части)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Покачи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секретаре </w:t>
      </w:r>
      <w:r>
        <w:rPr>
          <w:rFonts w:ascii="Times New Roman" w:eastAsia="Times New Roman" w:hAnsi="Times New Roman" w:cs="Times New Roman"/>
          <w:sz w:val="25"/>
          <w:szCs w:val="25"/>
        </w:rPr>
        <w:t>Морару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Н.В.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участии истца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5"/>
          <w:szCs w:val="25"/>
        </w:rPr>
      </w:pPr>
      <w:r>
        <w:rPr>
          <w:b w:val="0"/>
          <w:bCs w:val="0"/>
          <w:i w:val="0"/>
          <w:sz w:val="25"/>
          <w:szCs w:val="25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cat-FIOgrp-8rplc-8"/>
          <w:b w:val="0"/>
          <w:bCs w:val="0"/>
          <w:i w:val="0"/>
          <w:sz w:val="25"/>
          <w:szCs w:val="25"/>
        </w:rPr>
        <w:t>фио</w:t>
      </w:r>
      <w:r>
        <w:rPr>
          <w:b w:val="0"/>
          <w:bCs w:val="0"/>
          <w:i w:val="0"/>
          <w:sz w:val="25"/>
          <w:szCs w:val="25"/>
        </w:rPr>
        <w:t xml:space="preserve"> к </w:t>
      </w:r>
      <w:r>
        <w:rPr>
          <w:rStyle w:val="cat-FIOgrp-9rplc-9"/>
          <w:b w:val="0"/>
          <w:bCs w:val="0"/>
          <w:i w:val="0"/>
          <w:sz w:val="25"/>
          <w:szCs w:val="25"/>
        </w:rPr>
        <w:t>фио</w:t>
      </w:r>
      <w:r>
        <w:rPr>
          <w:b w:val="0"/>
          <w:bCs w:val="0"/>
          <w:i w:val="0"/>
          <w:sz w:val="25"/>
          <w:szCs w:val="25"/>
        </w:rPr>
        <w:t xml:space="preserve"> об определении порядка </w:t>
      </w:r>
      <w:r>
        <w:rPr>
          <w:b w:val="0"/>
          <w:bCs w:val="0"/>
          <w:i w:val="0"/>
          <w:sz w:val="25"/>
          <w:szCs w:val="25"/>
        </w:rPr>
        <w:t>пользования жилым</w:t>
      </w:r>
      <w:r>
        <w:rPr>
          <w:b w:val="0"/>
          <w:bCs w:val="0"/>
          <w:i w:val="0"/>
          <w:sz w:val="25"/>
          <w:szCs w:val="25"/>
        </w:rPr>
        <w:t xml:space="preserve"> помещени</w:t>
      </w:r>
      <w:r>
        <w:rPr>
          <w:b w:val="0"/>
          <w:bCs w:val="0"/>
          <w:i w:val="0"/>
          <w:sz w:val="25"/>
          <w:szCs w:val="25"/>
        </w:rPr>
        <w:t>ем</w:t>
      </w:r>
      <w:r>
        <w:rPr>
          <w:b w:val="0"/>
          <w:bCs w:val="0"/>
          <w:i w:val="0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193-199 ГПК РФ, 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РЕШИЛ:</w:t>
      </w:r>
    </w:p>
    <w:p>
      <w:pPr>
        <w:spacing w:before="0" w:after="0"/>
        <w:ind w:firstLine="567"/>
        <w:rPr>
          <w:sz w:val="25"/>
          <w:szCs w:val="25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5"/>
          <w:szCs w:val="25"/>
        </w:rPr>
      </w:pPr>
      <w:r>
        <w:rPr>
          <w:b w:val="0"/>
          <w:bCs w:val="0"/>
          <w:i w:val="0"/>
          <w:sz w:val="25"/>
          <w:szCs w:val="25"/>
        </w:rPr>
        <w:t xml:space="preserve">Исковое заявление </w:t>
      </w:r>
      <w:r>
        <w:rPr>
          <w:rStyle w:val="cat-FIOgrp-8rplc-10"/>
          <w:b w:val="0"/>
          <w:bCs w:val="0"/>
          <w:i w:val="0"/>
          <w:sz w:val="25"/>
          <w:szCs w:val="25"/>
        </w:rPr>
        <w:t>фио</w:t>
      </w:r>
      <w:r>
        <w:rPr>
          <w:b w:val="0"/>
          <w:bCs w:val="0"/>
          <w:i w:val="0"/>
          <w:sz w:val="25"/>
          <w:szCs w:val="25"/>
        </w:rPr>
        <w:t xml:space="preserve"> к </w:t>
      </w:r>
      <w:r>
        <w:rPr>
          <w:rStyle w:val="cat-FIOgrp-9rplc-11"/>
          <w:b w:val="0"/>
          <w:bCs w:val="0"/>
          <w:i w:val="0"/>
          <w:sz w:val="25"/>
          <w:szCs w:val="25"/>
        </w:rPr>
        <w:t>фио</w:t>
      </w:r>
      <w:r>
        <w:rPr>
          <w:b w:val="0"/>
          <w:bCs w:val="0"/>
          <w:i w:val="0"/>
          <w:sz w:val="25"/>
          <w:szCs w:val="25"/>
        </w:rPr>
        <w:t xml:space="preserve"> об определении порядка пользования жилыми помещениями в квартире </w:t>
      </w:r>
      <w:r>
        <w:rPr>
          <w:b w:val="0"/>
          <w:bCs w:val="0"/>
          <w:i w:val="0"/>
          <w:sz w:val="25"/>
          <w:szCs w:val="25"/>
        </w:rPr>
        <w:t>удовлетворить.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Определить порядок пользования квартирой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47 в доме № 14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улице Мира в г. Покачи ХМАО </w:t>
      </w:r>
      <w:r>
        <w:rPr>
          <w:rFonts w:ascii="Times New Roman" w:eastAsia="Times New Roman" w:hAnsi="Times New Roman" w:cs="Times New Roman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закрепить за </w:t>
      </w:r>
      <w:r>
        <w:rPr>
          <w:rStyle w:val="cat-FIOgrp-10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18rplc-1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одну жилую комнату площадью </w:t>
      </w:r>
      <w:r>
        <w:rPr>
          <w:rFonts w:ascii="Times New Roman" w:eastAsia="Times New Roman" w:hAnsi="Times New Roman" w:cs="Times New Roman"/>
          <w:sz w:val="25"/>
          <w:szCs w:val="25"/>
        </w:rPr>
        <w:t>17,9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закрепить за </w:t>
      </w:r>
      <w:r>
        <w:rPr>
          <w:rStyle w:val="cat-FIOgrp-11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19rplc-1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одну жилую комнату площадью 12,6 </w:t>
      </w:r>
      <w:r>
        <w:rPr>
          <w:rFonts w:ascii="Times New Roman" w:eastAsia="Times New Roman" w:hAnsi="Times New Roman" w:cs="Times New Roman"/>
          <w:sz w:val="25"/>
          <w:szCs w:val="25"/>
        </w:rPr>
        <w:t>кв.м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>туалет, ванную, кухню, коридор</w:t>
      </w:r>
      <w:r>
        <w:rPr>
          <w:rFonts w:ascii="Times New Roman" w:eastAsia="Times New Roman" w:hAnsi="Times New Roman" w:cs="Times New Roman"/>
          <w:sz w:val="25"/>
          <w:szCs w:val="25"/>
        </w:rPr>
        <w:t>, шкаф и лоджию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оставить в общем пользовании </w:t>
      </w:r>
      <w:r>
        <w:rPr>
          <w:rStyle w:val="cat-FIOgrp-8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Style w:val="cat-FIOgrp-12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Обязать </w:t>
      </w:r>
      <w:r>
        <w:rPr>
          <w:rStyle w:val="cat-FIOgrp-14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чинить </w:t>
      </w:r>
      <w:r>
        <w:rPr>
          <w:rStyle w:val="cat-FIOgrp-13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препятствий в пользовании комнатой площадью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17,9 </w:t>
      </w:r>
      <w:r>
        <w:rPr>
          <w:rFonts w:ascii="Times New Roman" w:eastAsia="Times New Roman" w:hAnsi="Times New Roman" w:cs="Times New Roman"/>
          <w:sz w:val="25"/>
          <w:szCs w:val="25"/>
        </w:rPr>
        <w:t>кв.м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и местами общего пользования.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Style w:val="cat-FIOgrp-12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пользу </w:t>
      </w:r>
      <w:r>
        <w:rPr>
          <w:rStyle w:val="cat-FIOgrp-8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судебные расходы, связанные с уплатой государственной пошлины в размере 300 рублей 00 копеек.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решения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 может быть обжаловано в Нижневартовский районный суд ХМАО - Югры в течение месяца через мирового судью вынесшего решение.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судья: подпись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Решение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гражданском деле №2-</w:t>
      </w:r>
      <w:r>
        <w:rPr>
          <w:rFonts w:ascii="Times New Roman" w:eastAsia="Times New Roman" w:hAnsi="Times New Roman" w:cs="Times New Roman"/>
          <w:sz w:val="16"/>
          <w:szCs w:val="16"/>
        </w:rPr>
        <w:t>573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8">
    <w:name w:val="cat-FIO grp-8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PassportDatagrp-18rplc-16">
    <w:name w:val="cat-PassportData grp-18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PassportDatagrp-19rplc-18">
    <w:name w:val="cat-PassportData grp-19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8rplc-24">
    <w:name w:val="cat-FIO grp-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